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BE0C1" w14:textId="77777777" w:rsidR="00912888" w:rsidRPr="00E20FA1" w:rsidRDefault="00912888" w:rsidP="00912888">
      <w:pPr>
        <w:widowControl w:val="0"/>
        <w:autoSpaceDE w:val="0"/>
        <w:autoSpaceDN w:val="0"/>
        <w:adjustRightInd w:val="0"/>
        <w:spacing w:line="280" w:lineRule="atLeast"/>
        <w:rPr>
          <w:rFonts w:cs="Times"/>
          <w:color w:val="000000"/>
        </w:rPr>
      </w:pPr>
      <w:r w:rsidRPr="00E20FA1">
        <w:rPr>
          <w:rFonts w:cs="Times"/>
          <w:noProof/>
          <w:color w:val="000000"/>
          <w:lang w:eastAsia="en-GB"/>
        </w:rPr>
        <w:drawing>
          <wp:anchor distT="0" distB="0" distL="114300" distR="114300" simplePos="0" relativeHeight="251659264" behindDoc="0" locked="0" layoutInCell="1" allowOverlap="1" wp14:anchorId="09EB8793" wp14:editId="41D92380">
            <wp:simplePos x="0" y="0"/>
            <wp:positionH relativeFrom="column">
              <wp:posOffset>3938450</wp:posOffset>
            </wp:positionH>
            <wp:positionV relativeFrom="paragraph">
              <wp:posOffset>181</wp:posOffset>
            </wp:positionV>
            <wp:extent cx="1775875" cy="1075237"/>
            <wp:effectExtent l="0" t="0" r="2540" b="4445"/>
            <wp:wrapThrough wrapText="bothSides">
              <wp:wrapPolygon edited="0">
                <wp:start x="0" y="0"/>
                <wp:lineTo x="0" y="21434"/>
                <wp:lineTo x="21476" y="21434"/>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87761" cy="10824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9FCAB" w14:textId="77777777" w:rsidR="00912888" w:rsidRPr="003A133C" w:rsidRDefault="00912888" w:rsidP="00912888">
      <w:pPr>
        <w:widowControl w:val="0"/>
        <w:autoSpaceDE w:val="0"/>
        <w:autoSpaceDN w:val="0"/>
        <w:adjustRightInd w:val="0"/>
        <w:jc w:val="center"/>
        <w:rPr>
          <w:rFonts w:cs="Tahoma"/>
          <w:b/>
          <w:bCs/>
          <w:color w:val="000000" w:themeColor="text1"/>
          <w:szCs w:val="42"/>
        </w:rPr>
      </w:pPr>
      <w:r w:rsidRPr="003A133C">
        <w:rPr>
          <w:rFonts w:cs="Tahoma"/>
          <w:b/>
          <w:bCs/>
          <w:color w:val="000000" w:themeColor="text1"/>
          <w:szCs w:val="42"/>
        </w:rPr>
        <w:t>JUDO WESTERN AUSTRALIA (Inc.)</w:t>
      </w:r>
    </w:p>
    <w:p w14:paraId="1F6EFA93" w14:textId="77777777" w:rsidR="00912888" w:rsidRPr="003A133C" w:rsidRDefault="00912888" w:rsidP="00912888">
      <w:pPr>
        <w:widowControl w:val="0"/>
        <w:autoSpaceDE w:val="0"/>
        <w:autoSpaceDN w:val="0"/>
        <w:adjustRightInd w:val="0"/>
        <w:jc w:val="center"/>
        <w:rPr>
          <w:rFonts w:cs="Tahoma"/>
          <w:b/>
          <w:bCs/>
          <w:color w:val="000000" w:themeColor="text1"/>
          <w:szCs w:val="42"/>
        </w:rPr>
      </w:pPr>
      <w:r w:rsidRPr="003A133C">
        <w:rPr>
          <w:rFonts w:cs="Tahoma"/>
          <w:b/>
          <w:bCs/>
          <w:color w:val="000000" w:themeColor="text1"/>
          <w:szCs w:val="42"/>
        </w:rPr>
        <w:t xml:space="preserve">NOTICE </w:t>
      </w:r>
    </w:p>
    <w:p w14:paraId="7F8F93B1" w14:textId="77777777" w:rsidR="00912888" w:rsidRPr="003A133C" w:rsidRDefault="00912888" w:rsidP="00912888">
      <w:pPr>
        <w:widowControl w:val="0"/>
        <w:autoSpaceDE w:val="0"/>
        <w:autoSpaceDN w:val="0"/>
        <w:adjustRightInd w:val="0"/>
        <w:jc w:val="center"/>
        <w:rPr>
          <w:rFonts w:cs="Tahoma"/>
          <w:b/>
          <w:bCs/>
          <w:color w:val="000000" w:themeColor="text1"/>
          <w:szCs w:val="42"/>
        </w:rPr>
      </w:pPr>
      <w:r w:rsidRPr="003A133C">
        <w:rPr>
          <w:rFonts w:cs="Tahoma"/>
          <w:b/>
          <w:bCs/>
          <w:color w:val="000000" w:themeColor="text1"/>
          <w:szCs w:val="42"/>
        </w:rPr>
        <w:t>ANNUAL GENERAL MEETING</w:t>
      </w:r>
    </w:p>
    <w:p w14:paraId="4FA12651" w14:textId="3ED1AEBF" w:rsidR="009E53B5" w:rsidRPr="003A133C" w:rsidRDefault="00912888" w:rsidP="003A133C">
      <w:pPr>
        <w:widowControl w:val="0"/>
        <w:autoSpaceDE w:val="0"/>
        <w:autoSpaceDN w:val="0"/>
        <w:adjustRightInd w:val="0"/>
        <w:jc w:val="center"/>
        <w:rPr>
          <w:rFonts w:cs="Times"/>
          <w:color w:val="000000" w:themeColor="text1"/>
          <w:sz w:val="20"/>
        </w:rPr>
      </w:pPr>
      <w:r w:rsidRPr="003A133C">
        <w:rPr>
          <w:rFonts w:cs="Tahoma"/>
          <w:b/>
          <w:bCs/>
          <w:color w:val="000000" w:themeColor="text1"/>
          <w:sz w:val="28"/>
          <w:szCs w:val="42"/>
        </w:rPr>
        <w:t>CALL FOR ELECTED DIRECTOR NOMINATIONS</w:t>
      </w:r>
    </w:p>
    <w:p w14:paraId="7447D1DB" w14:textId="77777777" w:rsidR="00912888" w:rsidRDefault="00912888">
      <w:pPr>
        <w:rPr>
          <w:lang w:val="en-AU"/>
        </w:rPr>
      </w:pPr>
    </w:p>
    <w:p w14:paraId="7E070726" w14:textId="2C35BEFD" w:rsidR="003A133C" w:rsidRDefault="00912888">
      <w:pPr>
        <w:rPr>
          <w:lang w:val="en-AU"/>
        </w:rPr>
      </w:pPr>
      <w:r>
        <w:rPr>
          <w:lang w:val="en-AU"/>
        </w:rPr>
        <w:t xml:space="preserve">Further </w:t>
      </w:r>
      <w:r w:rsidR="003A133C">
        <w:rPr>
          <w:lang w:val="en-AU"/>
        </w:rPr>
        <w:t xml:space="preserve">to the AGM notice </w:t>
      </w:r>
      <w:r w:rsidR="00E72BFD">
        <w:rPr>
          <w:lang w:val="en-AU"/>
        </w:rPr>
        <w:t xml:space="preserve">on the 11 September 2020, </w:t>
      </w:r>
      <w:r>
        <w:rPr>
          <w:lang w:val="en-AU"/>
        </w:rPr>
        <w:t xml:space="preserve"> nominations are now sought for the positions of Elected Director</w:t>
      </w:r>
      <w:r w:rsidR="003A133C">
        <w:rPr>
          <w:lang w:val="en-AU"/>
        </w:rPr>
        <w:t xml:space="preserve"> in accordance with the JWA Constitution clause 19.2:</w:t>
      </w:r>
    </w:p>
    <w:p w14:paraId="29F0A8D7" w14:textId="77777777" w:rsidR="00E72BFD" w:rsidRDefault="00E72BFD" w:rsidP="003A133C">
      <w:pPr>
        <w:pStyle w:val="NormalWeb"/>
        <w:spacing w:beforeAutospacing="0" w:afterAutospacing="0"/>
        <w:rPr>
          <w:rFonts w:ascii="Calibri" w:hAnsi="Calibri"/>
          <w:i/>
          <w:color w:val="000000" w:themeColor="text1"/>
          <w:sz w:val="20"/>
          <w:szCs w:val="20"/>
        </w:rPr>
      </w:pPr>
    </w:p>
    <w:p w14:paraId="35D82125" w14:textId="24ECC28F" w:rsidR="003A133C" w:rsidRPr="00912888" w:rsidRDefault="003A133C" w:rsidP="003A133C">
      <w:pPr>
        <w:pStyle w:val="NormalWeb"/>
        <w:spacing w:beforeAutospacing="0" w:afterAutospacing="0"/>
        <w:rPr>
          <w:rFonts w:ascii="Calibri" w:hAnsi="Calibri"/>
          <w:i/>
          <w:color w:val="000000" w:themeColor="text1"/>
          <w:sz w:val="20"/>
          <w:szCs w:val="20"/>
        </w:rPr>
      </w:pPr>
      <w:r w:rsidRPr="00912888">
        <w:rPr>
          <w:rFonts w:ascii="Calibri" w:hAnsi="Calibri"/>
          <w:i/>
          <w:color w:val="000000" w:themeColor="text1"/>
          <w:sz w:val="20"/>
          <w:szCs w:val="20"/>
        </w:rPr>
        <w:t xml:space="preserve">19.2 Elections of Elected Directors </w:t>
      </w:r>
    </w:p>
    <w:p w14:paraId="3F7C5D1C"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(a)  At least 35 days before the date of the Annual General Meeting (excluding the meeting date) in each year, a notice seeking nominations shall be given to each Affiliate Club, notifying each Affiliate Club of the positions on the Board for which an election is to be held and calling upon Affiliate Clubs to nominate persons for election to the Board. </w:t>
      </w:r>
    </w:p>
    <w:p w14:paraId="210CDEC1"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p>
    <w:p w14:paraId="05CA54F4"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(b)  A nominee must be a Member of Judo WA over the ages 18 years or over. </w:t>
      </w:r>
    </w:p>
    <w:p w14:paraId="3E29C904"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p>
    <w:p w14:paraId="64117704"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r w:rsidRPr="00912888">
        <w:rPr>
          <w:rFonts w:ascii="Calibri" w:hAnsi="Calibri" w:cs="Arial"/>
          <w:i/>
          <w:color w:val="000000" w:themeColor="text1"/>
          <w:sz w:val="20"/>
          <w:szCs w:val="20"/>
        </w:rPr>
        <w:t xml:space="preserve">(c)  Nominations for Elected Directors must be: </w:t>
      </w:r>
    </w:p>
    <w:p w14:paraId="0D0FC91F" w14:textId="77777777" w:rsidR="003A133C" w:rsidRPr="00912888" w:rsidRDefault="003A133C" w:rsidP="003A133C">
      <w:pPr>
        <w:pStyle w:val="NormalWeb"/>
        <w:numPr>
          <w:ilvl w:val="0"/>
          <w:numId w:val="3"/>
        </w:numPr>
        <w:spacing w:beforeAutospacing="0" w:afterAutospacing="0"/>
        <w:rPr>
          <w:rFonts w:ascii="Calibri" w:hAnsi="Calibri"/>
          <w:i/>
          <w:color w:val="000000" w:themeColor="text1"/>
          <w:sz w:val="20"/>
          <w:szCs w:val="20"/>
        </w:rPr>
      </w:pPr>
      <w:r w:rsidRPr="00912888">
        <w:rPr>
          <w:rFonts w:ascii="Calibri" w:hAnsi="Calibri" w:cs="Arial"/>
          <w:i/>
          <w:color w:val="000000" w:themeColor="text1"/>
          <w:sz w:val="20"/>
          <w:szCs w:val="20"/>
        </w:rPr>
        <w:t>in writing on the prescribed form provided for that purpose;</w:t>
      </w:r>
    </w:p>
    <w:p w14:paraId="31A3569F" w14:textId="53167D19" w:rsidR="003A133C" w:rsidRPr="00912888" w:rsidRDefault="003A133C" w:rsidP="003A133C">
      <w:pPr>
        <w:pStyle w:val="NormalWeb"/>
        <w:numPr>
          <w:ilvl w:val="0"/>
          <w:numId w:val="3"/>
        </w:numPr>
        <w:spacing w:beforeAutospacing="0" w:afterAutospacing="0"/>
        <w:rPr>
          <w:i/>
          <w:color w:val="000000" w:themeColor="text1"/>
          <w:sz w:val="20"/>
          <w:szCs w:val="20"/>
        </w:rPr>
      </w:pPr>
      <w:r w:rsidRPr="00912888">
        <w:rPr>
          <w:rFonts w:ascii="Calibri" w:hAnsi="Calibri" w:cs="Arial"/>
          <w:i/>
          <w:color w:val="000000" w:themeColor="text1"/>
          <w:sz w:val="20"/>
          <w:szCs w:val="20"/>
        </w:rPr>
        <w:t xml:space="preserve">signed by </w:t>
      </w:r>
      <w:r w:rsidR="00802AE2">
        <w:rPr>
          <w:rFonts w:ascii="Calibri" w:hAnsi="Calibri" w:cs="Arial"/>
          <w:i/>
          <w:color w:val="000000" w:themeColor="text1"/>
          <w:sz w:val="20"/>
          <w:szCs w:val="20"/>
        </w:rPr>
        <w:t>two (</w:t>
      </w:r>
      <w:r w:rsidRPr="00912888">
        <w:rPr>
          <w:rFonts w:ascii="Calibri" w:hAnsi="Calibri" w:cs="Arial"/>
          <w:i/>
          <w:color w:val="000000" w:themeColor="text1"/>
          <w:sz w:val="20"/>
          <w:szCs w:val="20"/>
        </w:rPr>
        <w:t>2</w:t>
      </w:r>
      <w:r w:rsidR="00802AE2">
        <w:rPr>
          <w:rFonts w:ascii="Calibri" w:hAnsi="Calibri" w:cs="Arial"/>
          <w:i/>
          <w:color w:val="000000" w:themeColor="text1"/>
          <w:sz w:val="20"/>
          <w:szCs w:val="20"/>
        </w:rPr>
        <w:t xml:space="preserve">) </w:t>
      </w:r>
      <w:r w:rsidRPr="00912888">
        <w:rPr>
          <w:rFonts w:ascii="Calibri" w:hAnsi="Calibri" w:cs="Arial"/>
          <w:i/>
          <w:color w:val="000000" w:themeColor="text1"/>
          <w:sz w:val="20"/>
          <w:szCs w:val="20"/>
        </w:rPr>
        <w:t xml:space="preserve"> authorised personnel of the affiliated club and; </w:t>
      </w:r>
    </w:p>
    <w:p w14:paraId="623ED99E" w14:textId="77777777" w:rsidR="003A133C" w:rsidRPr="00912888" w:rsidRDefault="003A133C" w:rsidP="003A133C">
      <w:pPr>
        <w:pStyle w:val="NormalWeb"/>
        <w:numPr>
          <w:ilvl w:val="0"/>
          <w:numId w:val="3"/>
        </w:numPr>
        <w:spacing w:beforeAutospacing="0" w:afterAutospacing="0"/>
        <w:rPr>
          <w:rFonts w:ascii="Calibri" w:hAnsi="Calibri"/>
          <w:i/>
          <w:color w:val="000000" w:themeColor="text1"/>
          <w:sz w:val="20"/>
          <w:szCs w:val="20"/>
        </w:rPr>
      </w:pPr>
      <w:r w:rsidRPr="00912888">
        <w:rPr>
          <w:rFonts w:ascii="Calibri" w:hAnsi="Calibri" w:cs="Arial"/>
          <w:i/>
          <w:color w:val="000000" w:themeColor="text1"/>
          <w:sz w:val="20"/>
          <w:szCs w:val="20"/>
        </w:rPr>
        <w:t>signed by the nominee expressing a willingness to accept the position for which they have nominated</w:t>
      </w:r>
      <w:r w:rsidRPr="00912888">
        <w:rPr>
          <w:rFonts w:ascii="Calibri" w:hAnsi="Calibri"/>
          <w:i/>
          <w:color w:val="000000" w:themeColor="text1"/>
          <w:sz w:val="20"/>
          <w:szCs w:val="20"/>
        </w:rPr>
        <w:t xml:space="preserve"> </w:t>
      </w:r>
      <w:r w:rsidRPr="00912888">
        <w:rPr>
          <w:rFonts w:ascii="Calibri" w:hAnsi="Calibri" w:cs="Arial"/>
          <w:i/>
          <w:color w:val="000000" w:themeColor="text1"/>
          <w:sz w:val="20"/>
          <w:szCs w:val="20"/>
        </w:rPr>
        <w:t>and may, if desired by the nominee, be accompanied by a written statement of not more than 350 words specifying background information, qualifications, skills and experience of the nominee and particulars of why the nominee has nominated for election.</w:t>
      </w:r>
    </w:p>
    <w:p w14:paraId="202F63A8" w14:textId="77777777" w:rsidR="003A133C" w:rsidRPr="00912888" w:rsidRDefault="003A133C" w:rsidP="003A133C">
      <w:pPr>
        <w:pStyle w:val="NormalWeb"/>
        <w:spacing w:beforeAutospacing="0" w:afterAutospacing="0"/>
        <w:ind w:left="1440"/>
        <w:rPr>
          <w:rFonts w:ascii="Calibri" w:hAnsi="Calibri"/>
          <w:i/>
          <w:color w:val="000000" w:themeColor="text1"/>
          <w:sz w:val="20"/>
          <w:szCs w:val="20"/>
        </w:rPr>
      </w:pPr>
      <w:r w:rsidRPr="00912888">
        <w:rPr>
          <w:rFonts w:ascii="Calibri" w:hAnsi="Calibri" w:cs="Arial"/>
          <w:i/>
          <w:color w:val="000000" w:themeColor="text1"/>
          <w:sz w:val="20"/>
          <w:szCs w:val="20"/>
        </w:rPr>
        <w:t xml:space="preserve"> </w:t>
      </w:r>
    </w:p>
    <w:p w14:paraId="550EF507"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(d)  Nominations must be received by the Executive Officer at least 21 days prior to the relevant Annual General Meeting (excluding the meeting date). </w:t>
      </w:r>
    </w:p>
    <w:p w14:paraId="39DAF4F2"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p>
    <w:p w14:paraId="1FF3B4DE"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(e)  If the number of nominations received for the Board is equal to the number of vacancies to be filled or if there are insufficient nominations received to fill all vacancies on the Board, then those persons nominated shall be duly elected. </w:t>
      </w:r>
    </w:p>
    <w:p w14:paraId="636E7107"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p>
    <w:p w14:paraId="1EF30538"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r w:rsidRPr="00912888">
        <w:rPr>
          <w:rFonts w:ascii="Calibri" w:hAnsi="Calibri" w:cs="Arial"/>
          <w:i/>
          <w:color w:val="000000" w:themeColor="text1"/>
          <w:sz w:val="20"/>
          <w:szCs w:val="20"/>
        </w:rPr>
        <w:t xml:space="preserve">(f)  If the number of nominations exceeds the number of vacancies to be filled, a ballot shall be taken as follows: </w:t>
      </w:r>
    </w:p>
    <w:p w14:paraId="6C1BE97E" w14:textId="77777777" w:rsidR="003A133C" w:rsidRPr="00912888" w:rsidRDefault="003A133C" w:rsidP="003A133C">
      <w:pPr>
        <w:pStyle w:val="NormalWeb"/>
        <w:numPr>
          <w:ilvl w:val="1"/>
          <w:numId w:val="2"/>
        </w:numPr>
        <w:spacing w:beforeAutospacing="0" w:afterAutospacing="0"/>
        <w:ind w:hanging="357"/>
        <w:rPr>
          <w:rFonts w:ascii="Calibri" w:hAnsi="Calibri" w:cs="Arial"/>
          <w:i/>
          <w:color w:val="000000" w:themeColor="text1"/>
          <w:sz w:val="20"/>
          <w:szCs w:val="20"/>
        </w:rPr>
      </w:pPr>
      <w:r w:rsidRPr="00912888">
        <w:rPr>
          <w:rFonts w:ascii="Calibri" w:hAnsi="Calibri" w:cs="Arial"/>
          <w:i/>
          <w:color w:val="000000" w:themeColor="text1"/>
          <w:sz w:val="20"/>
          <w:szCs w:val="20"/>
        </w:rPr>
        <w:t xml:space="preserve">At least 14 days prior to the Annual General Meeting, each Affiliate Club entitled to vote will be forwarded a notice specifying the nominees for election and a voting form. The notice specifying the nominees for election and the voting form shall be in a format approved by the Board. </w:t>
      </w:r>
    </w:p>
    <w:p w14:paraId="05D970CD" w14:textId="77777777" w:rsidR="003A133C" w:rsidRPr="00912888" w:rsidRDefault="003A133C" w:rsidP="003A133C">
      <w:pPr>
        <w:pStyle w:val="NormalWeb"/>
        <w:numPr>
          <w:ilvl w:val="1"/>
          <w:numId w:val="2"/>
        </w:numPr>
        <w:spacing w:beforeAutospacing="0" w:afterAutospacing="0"/>
        <w:ind w:hanging="357"/>
        <w:rPr>
          <w:rFonts w:ascii="Calibri" w:hAnsi="Calibri" w:cs="Arial"/>
          <w:i/>
          <w:color w:val="000000" w:themeColor="text1"/>
          <w:sz w:val="20"/>
          <w:szCs w:val="20"/>
        </w:rPr>
      </w:pPr>
      <w:r w:rsidRPr="00912888">
        <w:rPr>
          <w:rFonts w:ascii="Calibri" w:hAnsi="Calibri" w:cs="Arial"/>
          <w:i/>
          <w:color w:val="000000" w:themeColor="text1"/>
          <w:sz w:val="20"/>
          <w:szCs w:val="20"/>
        </w:rPr>
        <w:t xml:space="preserve">The notice specifying the nominees for election will contain: </w:t>
      </w:r>
    </w:p>
    <w:p w14:paraId="01C91CDA" w14:textId="77777777" w:rsidR="003A133C" w:rsidRPr="00912888" w:rsidRDefault="003A133C" w:rsidP="003A133C">
      <w:pPr>
        <w:pStyle w:val="NormalWeb"/>
        <w:numPr>
          <w:ilvl w:val="0"/>
          <w:numId w:val="4"/>
        </w:numPr>
        <w:spacing w:beforeAutospacing="0" w:afterAutospacing="0"/>
        <w:ind w:hanging="357"/>
        <w:rPr>
          <w:rFonts w:ascii="Calibri" w:hAnsi="Calibri" w:cs="Arial"/>
          <w:i/>
          <w:color w:val="000000" w:themeColor="text1"/>
          <w:sz w:val="20"/>
          <w:szCs w:val="20"/>
        </w:rPr>
      </w:pPr>
      <w:r w:rsidRPr="00912888">
        <w:rPr>
          <w:rFonts w:ascii="Calibri" w:hAnsi="Calibri" w:cs="Arial"/>
          <w:i/>
          <w:color w:val="000000" w:themeColor="text1"/>
          <w:sz w:val="20"/>
          <w:szCs w:val="20"/>
        </w:rPr>
        <w:t xml:space="preserve">the number of positions on the Board for which an election is required and whether the positions are general Board Director positions or the position of Chairperson; </w:t>
      </w:r>
    </w:p>
    <w:p w14:paraId="1B648966" w14:textId="77777777" w:rsidR="003A133C" w:rsidRPr="00912888" w:rsidRDefault="003A133C" w:rsidP="003A133C">
      <w:pPr>
        <w:pStyle w:val="NormalWeb"/>
        <w:numPr>
          <w:ilvl w:val="0"/>
          <w:numId w:val="4"/>
        </w:numPr>
        <w:spacing w:beforeAutospacing="0" w:afterAutospacing="0"/>
        <w:ind w:hanging="357"/>
        <w:rPr>
          <w:rFonts w:ascii="Calibri" w:hAnsi="Calibri" w:cs="Arial"/>
          <w:i/>
          <w:color w:val="000000" w:themeColor="text1"/>
          <w:sz w:val="20"/>
          <w:szCs w:val="20"/>
        </w:rPr>
      </w:pPr>
      <w:r w:rsidRPr="00912888">
        <w:rPr>
          <w:rFonts w:ascii="Calibri" w:hAnsi="Calibri" w:cs="Arial"/>
          <w:i/>
          <w:color w:val="000000" w:themeColor="text1"/>
          <w:sz w:val="20"/>
          <w:szCs w:val="20"/>
        </w:rPr>
        <w:t xml:space="preserve">the names of each nominee and </w:t>
      </w:r>
    </w:p>
    <w:p w14:paraId="7AF7DC5B" w14:textId="77777777" w:rsidR="003A133C" w:rsidRDefault="003A133C" w:rsidP="003A133C">
      <w:pPr>
        <w:pStyle w:val="NormalWeb"/>
        <w:numPr>
          <w:ilvl w:val="0"/>
          <w:numId w:val="4"/>
        </w:numPr>
        <w:spacing w:beforeAutospacing="0" w:afterAutospacing="0"/>
        <w:ind w:hanging="357"/>
        <w:rPr>
          <w:rFonts w:ascii="Calibri" w:hAnsi="Calibri" w:cs="Arial"/>
          <w:i/>
          <w:color w:val="000000" w:themeColor="text1"/>
          <w:sz w:val="20"/>
          <w:szCs w:val="20"/>
        </w:rPr>
      </w:pPr>
      <w:r w:rsidRPr="00912888">
        <w:rPr>
          <w:rFonts w:ascii="Calibri" w:hAnsi="Calibri" w:cs="Arial"/>
          <w:i/>
          <w:color w:val="000000" w:themeColor="text1"/>
          <w:sz w:val="20"/>
          <w:szCs w:val="20"/>
        </w:rPr>
        <w:t xml:space="preserve">if provided, the written statement supplied in accordance with </w:t>
      </w:r>
      <w:r w:rsidRPr="00912888">
        <w:rPr>
          <w:rFonts w:ascii="Calibri" w:hAnsi="Calibri" w:cs="Arial"/>
          <w:i/>
          <w:color w:val="000000" w:themeColor="text1"/>
          <w:sz w:val="20"/>
          <w:szCs w:val="20"/>
        </w:rPr>
        <w:br/>
        <w:t xml:space="preserve">Rule 19.2(c)iii. </w:t>
      </w:r>
    </w:p>
    <w:p w14:paraId="11CD78C9" w14:textId="77777777" w:rsidR="003A133C" w:rsidRPr="00912888" w:rsidRDefault="003A133C" w:rsidP="003A133C">
      <w:pPr>
        <w:pStyle w:val="NormalWeb"/>
        <w:spacing w:beforeAutospacing="0" w:afterAutospacing="0"/>
        <w:ind w:left="1800"/>
        <w:rPr>
          <w:rFonts w:ascii="Calibri" w:hAnsi="Calibri" w:cs="Arial"/>
          <w:i/>
          <w:color w:val="000000" w:themeColor="text1"/>
          <w:sz w:val="20"/>
          <w:szCs w:val="20"/>
        </w:rPr>
      </w:pPr>
    </w:p>
    <w:p w14:paraId="129F75E3"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(g)  Each Affiliate Club desiring to vote in the election will complete and return the voting form to the offices of Judo WA by no later than 5pm, 7 days prior to the Annual General Meeting (excluding the day of the meeting). </w:t>
      </w:r>
    </w:p>
    <w:p w14:paraId="0A7A4828" w14:textId="77777777" w:rsidR="003A133C" w:rsidRPr="00912888" w:rsidRDefault="003A133C" w:rsidP="003A133C">
      <w:pPr>
        <w:pStyle w:val="NormalWeb"/>
        <w:spacing w:beforeAutospacing="0" w:afterAutospacing="0"/>
        <w:ind w:left="720"/>
        <w:rPr>
          <w:i/>
          <w:color w:val="000000" w:themeColor="text1"/>
          <w:sz w:val="20"/>
          <w:szCs w:val="20"/>
        </w:rPr>
      </w:pPr>
    </w:p>
    <w:p w14:paraId="102ECCF9" w14:textId="77777777" w:rsidR="003A133C" w:rsidRDefault="003A133C" w:rsidP="003A133C">
      <w:pPr>
        <w:pStyle w:val="NormalWeb"/>
        <w:spacing w:beforeAutospacing="0" w:afterAutospacing="0"/>
        <w:ind w:left="72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 (h)  The voting shall be conducted by majority vote. </w:t>
      </w:r>
    </w:p>
    <w:p w14:paraId="6E7A26E6" w14:textId="77777777" w:rsidR="003A133C" w:rsidRPr="00912888" w:rsidRDefault="003A133C" w:rsidP="003A133C">
      <w:pPr>
        <w:pStyle w:val="NormalWeb"/>
        <w:spacing w:beforeAutospacing="0" w:afterAutospacing="0"/>
        <w:ind w:left="720"/>
        <w:rPr>
          <w:rFonts w:ascii="Calibri" w:hAnsi="Calibri"/>
          <w:i/>
          <w:color w:val="000000" w:themeColor="text1"/>
          <w:sz w:val="20"/>
          <w:szCs w:val="20"/>
        </w:rPr>
      </w:pPr>
    </w:p>
    <w:p w14:paraId="5F333978" w14:textId="77777777" w:rsidR="003A133C" w:rsidRDefault="003A133C" w:rsidP="003A133C">
      <w:pPr>
        <w:pStyle w:val="NormalWeb"/>
        <w:numPr>
          <w:ilvl w:val="0"/>
          <w:numId w:val="5"/>
        </w:numPr>
        <w:spacing w:beforeAutospacing="0" w:afterAutospacing="0"/>
        <w:rPr>
          <w:rFonts w:ascii="Calibri" w:hAnsi="Calibri" w:cs="Arial"/>
          <w:i/>
          <w:color w:val="000000" w:themeColor="text1"/>
          <w:sz w:val="20"/>
          <w:szCs w:val="20"/>
        </w:rPr>
      </w:pPr>
      <w:r w:rsidRPr="00912888">
        <w:rPr>
          <w:rFonts w:ascii="Calibri" w:hAnsi="Calibri" w:cs="Arial"/>
          <w:i/>
          <w:color w:val="000000" w:themeColor="text1"/>
          <w:sz w:val="20"/>
          <w:szCs w:val="20"/>
        </w:rPr>
        <w:t xml:space="preserve">If there are insufficient nominations received to fill all vacancies on the Board, any remaining vacant positions shall be dealt with in accordance with Rule 23. </w:t>
      </w:r>
    </w:p>
    <w:p w14:paraId="4B308A6F" w14:textId="77777777" w:rsidR="003A133C" w:rsidRPr="00912888" w:rsidRDefault="003A133C" w:rsidP="003A133C">
      <w:pPr>
        <w:pStyle w:val="NormalWeb"/>
        <w:spacing w:beforeAutospacing="0" w:afterAutospacing="0"/>
        <w:ind w:left="1080"/>
        <w:rPr>
          <w:rFonts w:ascii="Calibri" w:hAnsi="Calibri"/>
          <w:i/>
          <w:color w:val="000000" w:themeColor="text1"/>
          <w:sz w:val="20"/>
          <w:szCs w:val="20"/>
        </w:rPr>
      </w:pPr>
    </w:p>
    <w:p w14:paraId="31D6222F" w14:textId="0A2ECFA9" w:rsidR="003A133C" w:rsidRPr="003A133C" w:rsidRDefault="003A133C" w:rsidP="003A133C">
      <w:pPr>
        <w:pStyle w:val="NormalWeb"/>
        <w:spacing w:beforeAutospacing="0" w:afterAutospacing="0"/>
        <w:ind w:left="720"/>
        <w:rPr>
          <w:rFonts w:ascii="Calibri" w:hAnsi="Calibri"/>
          <w:i/>
          <w:color w:val="000000" w:themeColor="text1"/>
          <w:sz w:val="20"/>
          <w:szCs w:val="20"/>
        </w:rPr>
      </w:pPr>
      <w:r w:rsidRPr="00912888">
        <w:rPr>
          <w:rFonts w:ascii="Calibri" w:hAnsi="Calibri" w:cs="Arial"/>
          <w:i/>
          <w:color w:val="000000" w:themeColor="text1"/>
          <w:sz w:val="20"/>
          <w:szCs w:val="20"/>
        </w:rPr>
        <w:t xml:space="preserve">(j)  At the Annual General Meeting the Chair at that meeting shall announce the result of the election. </w:t>
      </w:r>
    </w:p>
    <w:p w14:paraId="01713ACC" w14:textId="77777777" w:rsidR="00912888" w:rsidRDefault="00912888">
      <w:pPr>
        <w:rPr>
          <w:lang w:val="en-AU"/>
        </w:rPr>
      </w:pPr>
    </w:p>
    <w:p w14:paraId="6FE94719" w14:textId="590915C2" w:rsidR="00912888" w:rsidRDefault="00912888" w:rsidP="00912888">
      <w:pPr>
        <w:pStyle w:val="Default"/>
        <w:rPr>
          <w:rFonts w:ascii="Calibri" w:hAnsi="Calibri" w:cs="Arial"/>
          <w:sz w:val="22"/>
          <w:szCs w:val="22"/>
        </w:rPr>
      </w:pPr>
      <w:r>
        <w:rPr>
          <w:rFonts w:ascii="Calibri" w:hAnsi="Calibri" w:cs="Arial"/>
          <w:sz w:val="22"/>
          <w:szCs w:val="22"/>
        </w:rPr>
        <w:t xml:space="preserve">The following Elected Directors have terms which </w:t>
      </w:r>
      <w:r w:rsidR="003A133C">
        <w:rPr>
          <w:rFonts w:ascii="Calibri" w:hAnsi="Calibri" w:cs="Arial"/>
          <w:sz w:val="22"/>
          <w:szCs w:val="22"/>
        </w:rPr>
        <w:t>will conclude following the 20</w:t>
      </w:r>
      <w:r w:rsidR="005D589A">
        <w:rPr>
          <w:rFonts w:ascii="Calibri" w:hAnsi="Calibri" w:cs="Arial"/>
          <w:sz w:val="22"/>
          <w:szCs w:val="22"/>
        </w:rPr>
        <w:t xml:space="preserve">20 </w:t>
      </w:r>
      <w:r>
        <w:rPr>
          <w:rFonts w:ascii="Calibri" w:hAnsi="Calibri" w:cs="Arial"/>
          <w:sz w:val="22"/>
          <w:szCs w:val="22"/>
        </w:rPr>
        <w:t>AGM:</w:t>
      </w:r>
    </w:p>
    <w:p w14:paraId="526C446C" w14:textId="4E3054D6" w:rsidR="00E84929" w:rsidRPr="005D589A" w:rsidRDefault="005D589A" w:rsidP="00912888">
      <w:pPr>
        <w:pStyle w:val="Default"/>
        <w:numPr>
          <w:ilvl w:val="0"/>
          <w:numId w:val="1"/>
        </w:numPr>
        <w:rPr>
          <w:rFonts w:ascii="Calibri" w:hAnsi="Calibri"/>
          <w:sz w:val="22"/>
          <w:szCs w:val="22"/>
        </w:rPr>
      </w:pPr>
      <w:r>
        <w:rPr>
          <w:rFonts w:ascii="Calibri" w:hAnsi="Calibri" w:cs="Arial"/>
          <w:sz w:val="22"/>
          <w:szCs w:val="22"/>
        </w:rPr>
        <w:t>Robert Tichelaar</w:t>
      </w:r>
    </w:p>
    <w:p w14:paraId="64914A2F" w14:textId="5B6AA870" w:rsidR="005D589A" w:rsidRDefault="005D589A" w:rsidP="00912888">
      <w:pPr>
        <w:pStyle w:val="Default"/>
        <w:numPr>
          <w:ilvl w:val="0"/>
          <w:numId w:val="1"/>
        </w:numPr>
        <w:rPr>
          <w:rFonts w:ascii="Calibri" w:hAnsi="Calibri"/>
          <w:sz w:val="22"/>
          <w:szCs w:val="22"/>
        </w:rPr>
      </w:pPr>
      <w:r>
        <w:rPr>
          <w:rFonts w:ascii="Calibri" w:hAnsi="Calibri" w:cs="Arial"/>
          <w:sz w:val="22"/>
          <w:szCs w:val="22"/>
        </w:rPr>
        <w:t>Peter Woolens</w:t>
      </w:r>
    </w:p>
    <w:p w14:paraId="2FB21A70" w14:textId="748C7868" w:rsidR="00912888" w:rsidRDefault="00912888">
      <w:pPr>
        <w:rPr>
          <w:lang w:val="en-AU"/>
        </w:rPr>
      </w:pPr>
    </w:p>
    <w:p w14:paraId="5EAD0D7B" w14:textId="77777777" w:rsidR="00912888" w:rsidRPr="003A133C" w:rsidRDefault="00912888" w:rsidP="00912888">
      <w:pPr>
        <w:pStyle w:val="Default"/>
        <w:rPr>
          <w:rFonts w:asciiTheme="minorHAnsi" w:hAnsiTheme="minorHAnsi"/>
          <w:sz w:val="22"/>
          <w:szCs w:val="22"/>
        </w:rPr>
      </w:pPr>
      <w:r w:rsidRPr="003A133C">
        <w:rPr>
          <w:rFonts w:asciiTheme="minorHAnsi" w:hAnsiTheme="minorHAnsi"/>
          <w:sz w:val="22"/>
          <w:szCs w:val="22"/>
        </w:rPr>
        <w:t>The nomination timeframe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835"/>
      </w:tblGrid>
      <w:tr w:rsidR="0018144D" w:rsidRPr="00D00D15" w14:paraId="2B4AA617" w14:textId="77777777" w:rsidTr="00EF2F18">
        <w:tc>
          <w:tcPr>
            <w:tcW w:w="5665" w:type="dxa"/>
            <w:tcMar>
              <w:top w:w="0" w:type="dxa"/>
              <w:left w:w="108" w:type="dxa"/>
              <w:bottom w:w="0" w:type="dxa"/>
              <w:right w:w="108" w:type="dxa"/>
            </w:tcMar>
          </w:tcPr>
          <w:p w14:paraId="6FD2A312" w14:textId="27B8D07D" w:rsidR="0018144D" w:rsidRPr="00D00D15" w:rsidRDefault="0018144D" w:rsidP="0018144D">
            <w:pPr>
              <w:spacing w:before="100" w:beforeAutospacing="1" w:after="100" w:afterAutospacing="1" w:line="360" w:lineRule="auto"/>
              <w:rPr>
                <w:rFonts w:cstheme="minorHAnsi"/>
              </w:rPr>
            </w:pPr>
            <w:r w:rsidRPr="00D00D15">
              <w:rPr>
                <w:rFonts w:cstheme="minorHAnsi"/>
              </w:rPr>
              <w:t>Nominations close for Elected Director positions</w:t>
            </w:r>
          </w:p>
        </w:tc>
        <w:tc>
          <w:tcPr>
            <w:tcW w:w="2835" w:type="dxa"/>
            <w:tcMar>
              <w:top w:w="0" w:type="dxa"/>
              <w:left w:w="108" w:type="dxa"/>
              <w:bottom w:w="0" w:type="dxa"/>
              <w:right w:w="108" w:type="dxa"/>
            </w:tcMar>
          </w:tcPr>
          <w:p w14:paraId="7EC6CA45" w14:textId="2A5688D8" w:rsidR="0018144D" w:rsidRPr="00D00D15" w:rsidRDefault="0018144D" w:rsidP="0018144D">
            <w:pPr>
              <w:spacing w:before="100" w:beforeAutospacing="1" w:after="100" w:afterAutospacing="1" w:line="360" w:lineRule="auto"/>
              <w:rPr>
                <w:rFonts w:cstheme="minorHAnsi"/>
              </w:rPr>
            </w:pPr>
            <w:r>
              <w:rPr>
                <w:rFonts w:cstheme="minorHAnsi"/>
              </w:rPr>
              <w:t>25 September 2020</w:t>
            </w:r>
          </w:p>
        </w:tc>
      </w:tr>
      <w:tr w:rsidR="0018144D" w:rsidRPr="00D00D15" w14:paraId="2135F7EF" w14:textId="77777777" w:rsidTr="00EF2F18">
        <w:tc>
          <w:tcPr>
            <w:tcW w:w="5665" w:type="dxa"/>
            <w:tcMar>
              <w:top w:w="0" w:type="dxa"/>
              <w:left w:w="108" w:type="dxa"/>
              <w:bottom w:w="0" w:type="dxa"/>
              <w:right w:w="108" w:type="dxa"/>
            </w:tcMar>
            <w:hideMark/>
          </w:tcPr>
          <w:p w14:paraId="69D27EEB" w14:textId="43FBE440" w:rsidR="0018144D" w:rsidRPr="00D00D15" w:rsidRDefault="0018144D" w:rsidP="0018144D">
            <w:pPr>
              <w:spacing w:before="100" w:beforeAutospacing="1" w:after="100" w:afterAutospacing="1" w:line="360" w:lineRule="auto"/>
              <w:rPr>
                <w:rFonts w:cstheme="minorHAnsi"/>
                <w:lang w:val="en-AU"/>
              </w:rPr>
            </w:pPr>
            <w:r w:rsidRPr="00D00D15">
              <w:rPr>
                <w:rFonts w:cstheme="minorHAnsi"/>
              </w:rPr>
              <w:t>AGM agenda is circulated</w:t>
            </w:r>
          </w:p>
        </w:tc>
        <w:tc>
          <w:tcPr>
            <w:tcW w:w="2835" w:type="dxa"/>
            <w:tcMar>
              <w:top w:w="0" w:type="dxa"/>
              <w:left w:w="108" w:type="dxa"/>
              <w:bottom w:w="0" w:type="dxa"/>
              <w:right w:w="108" w:type="dxa"/>
            </w:tcMar>
            <w:hideMark/>
          </w:tcPr>
          <w:p w14:paraId="4B5BF0E9" w14:textId="39820743" w:rsidR="0018144D" w:rsidRPr="00D00D15" w:rsidRDefault="0018144D" w:rsidP="0018144D">
            <w:pPr>
              <w:spacing w:before="100" w:beforeAutospacing="1" w:after="100" w:afterAutospacing="1" w:line="360" w:lineRule="auto"/>
              <w:rPr>
                <w:rFonts w:cstheme="minorHAnsi"/>
                <w:lang w:val="en-AU"/>
              </w:rPr>
            </w:pPr>
            <w:r>
              <w:rPr>
                <w:rFonts w:cstheme="minorHAnsi"/>
              </w:rPr>
              <w:t>30 September 2020</w:t>
            </w:r>
          </w:p>
        </w:tc>
      </w:tr>
      <w:tr w:rsidR="0018144D" w:rsidRPr="00D00D15" w14:paraId="32E32F76" w14:textId="77777777" w:rsidTr="00EF2F18">
        <w:tc>
          <w:tcPr>
            <w:tcW w:w="5665" w:type="dxa"/>
            <w:tcMar>
              <w:top w:w="0" w:type="dxa"/>
              <w:left w:w="108" w:type="dxa"/>
              <w:bottom w:w="0" w:type="dxa"/>
              <w:right w:w="108" w:type="dxa"/>
            </w:tcMar>
            <w:hideMark/>
          </w:tcPr>
          <w:p w14:paraId="11257EE9" w14:textId="38456076" w:rsidR="0018144D" w:rsidRPr="00D00D15" w:rsidRDefault="0018144D" w:rsidP="0018144D">
            <w:pPr>
              <w:spacing w:before="100" w:beforeAutospacing="1" w:after="100" w:afterAutospacing="1" w:line="360" w:lineRule="auto"/>
              <w:rPr>
                <w:rFonts w:cstheme="minorHAnsi"/>
                <w:lang w:val="en-AU"/>
              </w:rPr>
            </w:pPr>
            <w:r w:rsidRPr="00D00D15">
              <w:rPr>
                <w:rFonts w:cstheme="minorHAnsi"/>
              </w:rPr>
              <w:t xml:space="preserve">Voting opens if </w:t>
            </w:r>
            <w:r>
              <w:rPr>
                <w:rFonts w:cstheme="minorHAnsi"/>
              </w:rPr>
              <w:t>required</w:t>
            </w:r>
          </w:p>
        </w:tc>
        <w:tc>
          <w:tcPr>
            <w:tcW w:w="2835" w:type="dxa"/>
            <w:tcMar>
              <w:top w:w="0" w:type="dxa"/>
              <w:left w:w="108" w:type="dxa"/>
              <w:bottom w:w="0" w:type="dxa"/>
              <w:right w:w="108" w:type="dxa"/>
            </w:tcMar>
            <w:hideMark/>
          </w:tcPr>
          <w:p w14:paraId="6682617F" w14:textId="0157F57E" w:rsidR="0018144D" w:rsidRPr="00D00D15" w:rsidRDefault="0018144D" w:rsidP="0018144D">
            <w:pPr>
              <w:spacing w:before="100" w:beforeAutospacing="1" w:after="100" w:afterAutospacing="1" w:line="360" w:lineRule="auto"/>
              <w:rPr>
                <w:rFonts w:cstheme="minorHAnsi"/>
                <w:lang w:val="en-AU"/>
              </w:rPr>
            </w:pPr>
            <w:r>
              <w:rPr>
                <w:rFonts w:cstheme="minorHAnsi"/>
              </w:rPr>
              <w:t>9 October 2020</w:t>
            </w:r>
          </w:p>
        </w:tc>
      </w:tr>
      <w:tr w:rsidR="0018144D" w:rsidRPr="00D00D15" w14:paraId="5A731317" w14:textId="77777777" w:rsidTr="00EF2F18">
        <w:tc>
          <w:tcPr>
            <w:tcW w:w="5665" w:type="dxa"/>
            <w:tcMar>
              <w:top w:w="0" w:type="dxa"/>
              <w:left w:w="108" w:type="dxa"/>
              <w:bottom w:w="0" w:type="dxa"/>
              <w:right w:w="108" w:type="dxa"/>
            </w:tcMar>
            <w:hideMark/>
          </w:tcPr>
          <w:p w14:paraId="50A0920A" w14:textId="7055B322" w:rsidR="0018144D" w:rsidRPr="00D00D15" w:rsidRDefault="0018144D" w:rsidP="0018144D">
            <w:pPr>
              <w:spacing w:before="100" w:beforeAutospacing="1" w:after="100" w:afterAutospacing="1" w:line="360" w:lineRule="auto"/>
              <w:rPr>
                <w:rFonts w:cstheme="minorHAnsi"/>
                <w:lang w:val="en-AU"/>
              </w:rPr>
            </w:pPr>
            <w:r w:rsidRPr="00D00D15">
              <w:rPr>
                <w:rFonts w:cstheme="minorHAnsi"/>
              </w:rPr>
              <w:t>Voting closes (if required)</w:t>
            </w:r>
          </w:p>
        </w:tc>
        <w:tc>
          <w:tcPr>
            <w:tcW w:w="2835" w:type="dxa"/>
            <w:tcMar>
              <w:top w:w="0" w:type="dxa"/>
              <w:left w:w="108" w:type="dxa"/>
              <w:bottom w:w="0" w:type="dxa"/>
              <w:right w:w="108" w:type="dxa"/>
            </w:tcMar>
            <w:hideMark/>
          </w:tcPr>
          <w:p w14:paraId="3B0F711C" w14:textId="24DC5610" w:rsidR="0018144D" w:rsidRPr="00D00D15" w:rsidRDefault="0018144D" w:rsidP="0018144D">
            <w:pPr>
              <w:spacing w:before="100" w:beforeAutospacing="1" w:after="100" w:afterAutospacing="1" w:line="360" w:lineRule="auto"/>
              <w:rPr>
                <w:rFonts w:cstheme="minorHAnsi"/>
                <w:lang w:val="en-AU"/>
              </w:rPr>
            </w:pPr>
            <w:r>
              <w:rPr>
                <w:rFonts w:cstheme="minorHAnsi"/>
              </w:rPr>
              <w:t>16 October 2020</w:t>
            </w:r>
          </w:p>
        </w:tc>
      </w:tr>
    </w:tbl>
    <w:p w14:paraId="43CC905A" w14:textId="77777777" w:rsidR="00912888" w:rsidRPr="003A133C" w:rsidRDefault="00912888" w:rsidP="00912888">
      <w:pPr>
        <w:pStyle w:val="Default"/>
        <w:rPr>
          <w:rFonts w:asciiTheme="minorHAnsi" w:hAnsiTheme="minorHAnsi"/>
          <w:sz w:val="22"/>
          <w:szCs w:val="22"/>
        </w:rPr>
      </w:pPr>
    </w:p>
    <w:p w14:paraId="100D144E" w14:textId="08C673AF" w:rsidR="00912888" w:rsidRPr="003A133C" w:rsidRDefault="00912888" w:rsidP="00912888">
      <w:pPr>
        <w:pStyle w:val="Default"/>
        <w:rPr>
          <w:rFonts w:asciiTheme="minorHAnsi" w:hAnsiTheme="minorHAnsi"/>
          <w:b/>
          <w:sz w:val="22"/>
          <w:szCs w:val="22"/>
        </w:rPr>
      </w:pPr>
      <w:r w:rsidRPr="003A133C">
        <w:rPr>
          <w:rFonts w:asciiTheme="minorHAnsi" w:hAnsiTheme="minorHAnsi"/>
          <w:b/>
          <w:sz w:val="22"/>
          <w:szCs w:val="22"/>
        </w:rPr>
        <w:t xml:space="preserve">Nominations are to be submitted </w:t>
      </w:r>
      <w:r w:rsidR="00F75092">
        <w:rPr>
          <w:rFonts w:asciiTheme="minorHAnsi" w:hAnsiTheme="minorHAnsi"/>
          <w:b/>
          <w:sz w:val="22"/>
          <w:szCs w:val="22"/>
        </w:rPr>
        <w:t xml:space="preserve">on the attached Nomination Form, along with the additional signed documents stated, </w:t>
      </w:r>
      <w:r w:rsidRPr="003A133C">
        <w:rPr>
          <w:rFonts w:asciiTheme="minorHAnsi" w:hAnsiTheme="minorHAnsi"/>
          <w:b/>
          <w:sz w:val="22"/>
          <w:szCs w:val="22"/>
        </w:rPr>
        <w:t xml:space="preserve">and returned to </w:t>
      </w:r>
      <w:hyperlink r:id="rId6" w:history="1">
        <w:r w:rsidRPr="003A133C">
          <w:rPr>
            <w:rStyle w:val="Hyperlink"/>
            <w:rFonts w:asciiTheme="minorHAnsi" w:hAnsiTheme="minorHAnsi"/>
            <w:b/>
            <w:sz w:val="22"/>
            <w:szCs w:val="22"/>
          </w:rPr>
          <w:t>admin@judowa.org.au</w:t>
        </w:r>
      </w:hyperlink>
      <w:r w:rsidRPr="003A133C">
        <w:rPr>
          <w:rFonts w:asciiTheme="minorHAnsi" w:hAnsiTheme="minorHAnsi"/>
          <w:b/>
          <w:sz w:val="22"/>
          <w:szCs w:val="22"/>
        </w:rPr>
        <w:t xml:space="preserve"> </w:t>
      </w:r>
      <w:r w:rsidR="003A133C">
        <w:rPr>
          <w:rFonts w:asciiTheme="minorHAnsi" w:hAnsiTheme="minorHAnsi"/>
          <w:b/>
          <w:sz w:val="22"/>
          <w:szCs w:val="22"/>
        </w:rPr>
        <w:t xml:space="preserve"> </w:t>
      </w:r>
      <w:r w:rsidRPr="003A133C">
        <w:rPr>
          <w:rFonts w:asciiTheme="minorHAnsi" w:hAnsiTheme="minorHAnsi"/>
          <w:b/>
          <w:sz w:val="22"/>
          <w:szCs w:val="22"/>
        </w:rPr>
        <w:t>by 5pm</w:t>
      </w:r>
      <w:r w:rsidR="003A133C">
        <w:rPr>
          <w:rFonts w:asciiTheme="minorHAnsi" w:hAnsiTheme="minorHAnsi"/>
          <w:b/>
          <w:sz w:val="22"/>
          <w:szCs w:val="22"/>
        </w:rPr>
        <w:t xml:space="preserve">, </w:t>
      </w:r>
      <w:r w:rsidR="00B82DEF">
        <w:rPr>
          <w:rFonts w:asciiTheme="minorHAnsi" w:hAnsiTheme="minorHAnsi"/>
          <w:b/>
          <w:sz w:val="22"/>
          <w:szCs w:val="22"/>
        </w:rPr>
        <w:t>25 September 202</w:t>
      </w:r>
      <w:r w:rsidR="00EA0714">
        <w:rPr>
          <w:rFonts w:asciiTheme="minorHAnsi" w:hAnsiTheme="minorHAnsi"/>
          <w:b/>
          <w:sz w:val="22"/>
          <w:szCs w:val="22"/>
        </w:rPr>
        <w:t xml:space="preserve">0, </w:t>
      </w:r>
      <w:r w:rsidRPr="003A133C">
        <w:rPr>
          <w:rFonts w:asciiTheme="minorHAnsi" w:hAnsiTheme="minorHAnsi"/>
          <w:b/>
          <w:sz w:val="22"/>
          <w:szCs w:val="22"/>
        </w:rPr>
        <w:t xml:space="preserve">Late nominations will not be accepted. </w:t>
      </w:r>
    </w:p>
    <w:p w14:paraId="60D0AB42" w14:textId="77777777" w:rsidR="00912888" w:rsidRDefault="00912888" w:rsidP="00912888">
      <w:pPr>
        <w:pStyle w:val="Default"/>
        <w:rPr>
          <w:rFonts w:ascii="Calibri" w:hAnsi="Calibri"/>
          <w:sz w:val="20"/>
          <w:szCs w:val="20"/>
        </w:rPr>
      </w:pPr>
    </w:p>
    <w:p w14:paraId="4046E249" w14:textId="77777777" w:rsidR="00912888" w:rsidRDefault="00912888">
      <w:pPr>
        <w:rPr>
          <w:lang w:val="en-AU"/>
        </w:rPr>
      </w:pPr>
    </w:p>
    <w:p w14:paraId="7A63E627" w14:textId="77777777" w:rsidR="00912888" w:rsidRDefault="00912888">
      <w:pPr>
        <w:rPr>
          <w:lang w:val="en-AU"/>
        </w:rPr>
      </w:pPr>
    </w:p>
    <w:p w14:paraId="65816BFD" w14:textId="77777777" w:rsidR="00912888" w:rsidRDefault="00912888">
      <w:pPr>
        <w:rPr>
          <w:lang w:val="en-AU"/>
        </w:rPr>
      </w:pPr>
    </w:p>
    <w:p w14:paraId="3118B2A3" w14:textId="77777777" w:rsidR="00912888" w:rsidRDefault="00912888">
      <w:pPr>
        <w:rPr>
          <w:lang w:val="en-AU"/>
        </w:rPr>
      </w:pPr>
      <w:r>
        <w:rPr>
          <w:lang w:val="en-AU"/>
        </w:rPr>
        <w:br w:type="page"/>
      </w:r>
    </w:p>
    <w:p w14:paraId="1B89D602" w14:textId="77777777" w:rsidR="00920B87" w:rsidRDefault="00920B87" w:rsidP="00912888">
      <w:pPr>
        <w:ind w:left="360" w:hanging="360"/>
        <w:jc w:val="center"/>
        <w:rPr>
          <w:b/>
          <w:sz w:val="30"/>
          <w:u w:val="single"/>
        </w:rPr>
      </w:pPr>
      <w:r w:rsidRPr="00E20FA1">
        <w:rPr>
          <w:rFonts w:cs="Times"/>
          <w:noProof/>
          <w:color w:val="000000"/>
          <w:lang w:eastAsia="en-GB"/>
        </w:rPr>
        <w:lastRenderedPageBreak/>
        <w:drawing>
          <wp:anchor distT="0" distB="0" distL="114300" distR="114300" simplePos="0" relativeHeight="251661312" behindDoc="0" locked="0" layoutInCell="1" allowOverlap="1" wp14:anchorId="2D34994C" wp14:editId="20CCEFBD">
            <wp:simplePos x="0" y="0"/>
            <wp:positionH relativeFrom="column">
              <wp:posOffset>2220595</wp:posOffset>
            </wp:positionH>
            <wp:positionV relativeFrom="paragraph">
              <wp:posOffset>45720</wp:posOffset>
            </wp:positionV>
            <wp:extent cx="1118235" cy="676910"/>
            <wp:effectExtent l="0" t="0" r="0" b="0"/>
            <wp:wrapThrough wrapText="bothSides">
              <wp:wrapPolygon edited="0">
                <wp:start x="0" y="0"/>
                <wp:lineTo x="0" y="21073"/>
                <wp:lineTo x="21342" y="21073"/>
                <wp:lineTo x="213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1823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3C673" w14:textId="77777777" w:rsidR="00920B87" w:rsidRDefault="00920B87" w:rsidP="00912888">
      <w:pPr>
        <w:ind w:left="360" w:hanging="360"/>
        <w:jc w:val="center"/>
        <w:rPr>
          <w:b/>
          <w:sz w:val="30"/>
          <w:u w:val="single"/>
        </w:rPr>
      </w:pPr>
    </w:p>
    <w:p w14:paraId="6A40D456" w14:textId="77777777" w:rsidR="00920B87" w:rsidRDefault="00920B87" w:rsidP="00912888">
      <w:pPr>
        <w:ind w:left="360" w:hanging="360"/>
        <w:jc w:val="center"/>
        <w:rPr>
          <w:b/>
          <w:sz w:val="30"/>
          <w:u w:val="single"/>
        </w:rPr>
      </w:pPr>
    </w:p>
    <w:p w14:paraId="541EC7AD" w14:textId="77777777" w:rsidR="00920B87" w:rsidRDefault="00920B87" w:rsidP="00912888">
      <w:pPr>
        <w:ind w:left="360" w:hanging="360"/>
        <w:jc w:val="center"/>
        <w:rPr>
          <w:b/>
          <w:sz w:val="30"/>
          <w:u w:val="single"/>
        </w:rPr>
      </w:pPr>
    </w:p>
    <w:p w14:paraId="3BDF08EC" w14:textId="0C520600" w:rsidR="00912888" w:rsidRDefault="00912888" w:rsidP="00912888">
      <w:pPr>
        <w:ind w:left="360" w:hanging="360"/>
        <w:jc w:val="center"/>
        <w:rPr>
          <w:b/>
          <w:sz w:val="30"/>
          <w:u w:val="single"/>
        </w:rPr>
      </w:pPr>
      <w:r w:rsidRPr="00B667AA">
        <w:rPr>
          <w:b/>
          <w:sz w:val="30"/>
          <w:u w:val="single"/>
        </w:rPr>
        <w:t xml:space="preserve">NOMINATION FOR </w:t>
      </w:r>
      <w:r w:rsidR="003A133C">
        <w:rPr>
          <w:b/>
          <w:sz w:val="30"/>
          <w:u w:val="single"/>
        </w:rPr>
        <w:t>JWA ELECTED DIRECTOR – 2</w:t>
      </w:r>
      <w:r w:rsidR="008E6651">
        <w:rPr>
          <w:b/>
          <w:sz w:val="30"/>
          <w:u w:val="single"/>
        </w:rPr>
        <w:t>020</w:t>
      </w:r>
    </w:p>
    <w:p w14:paraId="76660DBD" w14:textId="77777777" w:rsidR="00912888" w:rsidRPr="00912888" w:rsidRDefault="00912888" w:rsidP="00912888">
      <w:pPr>
        <w:ind w:left="360" w:hanging="360"/>
        <w:jc w:val="center"/>
        <w:rPr>
          <w:b/>
          <w:sz w:val="30"/>
        </w:rPr>
      </w:pPr>
      <w:r w:rsidRPr="00912888">
        <w:rPr>
          <w:b/>
          <w:sz w:val="30"/>
        </w:rPr>
        <w:t>(2 YEAR TERM)</w:t>
      </w:r>
    </w:p>
    <w:p w14:paraId="4429FADB" w14:textId="77777777" w:rsidR="00912888" w:rsidRPr="00B667AA" w:rsidRDefault="00912888" w:rsidP="00912888">
      <w:pPr>
        <w:ind w:left="360" w:hanging="360"/>
        <w:jc w:val="both"/>
        <w:rPr>
          <w:u w:val="single"/>
        </w:rPr>
      </w:pPr>
    </w:p>
    <w:p w14:paraId="19896C51" w14:textId="77777777" w:rsidR="00912888" w:rsidRPr="00B667AA" w:rsidRDefault="00912888" w:rsidP="00912888">
      <w:pPr>
        <w:ind w:left="360" w:hanging="360"/>
        <w:jc w:val="both"/>
        <w:rPr>
          <w:u w:val="single"/>
        </w:rPr>
      </w:pPr>
    </w:p>
    <w:p w14:paraId="480D2136" w14:textId="77777777" w:rsidR="00912888" w:rsidRPr="00B667AA" w:rsidRDefault="00912888" w:rsidP="00912888">
      <w:pPr>
        <w:ind w:left="360" w:hanging="360"/>
        <w:jc w:val="both"/>
        <w:rPr>
          <w:b/>
        </w:rPr>
      </w:pPr>
      <w:r w:rsidRPr="00B667AA">
        <w:rPr>
          <w:b/>
          <w:u w:val="single"/>
        </w:rPr>
        <w:t>POSITION:</w:t>
      </w:r>
      <w:r w:rsidRPr="00B667AA">
        <w:rPr>
          <w:b/>
        </w:rPr>
        <w:tab/>
      </w:r>
      <w:r w:rsidRPr="00B667AA">
        <w:rPr>
          <w:b/>
        </w:rPr>
        <w:tab/>
        <w:t>Elected Director</w:t>
      </w:r>
    </w:p>
    <w:p w14:paraId="3AC000E4" w14:textId="77777777" w:rsidR="00912888" w:rsidRPr="00B667AA" w:rsidRDefault="00912888" w:rsidP="00912888">
      <w:pPr>
        <w:ind w:left="360" w:hanging="360"/>
        <w:jc w:val="both"/>
        <w:rPr>
          <w:b/>
          <w:u w:val="single"/>
        </w:rPr>
      </w:pPr>
    </w:p>
    <w:p w14:paraId="72EEF05C" w14:textId="77777777" w:rsidR="00912888" w:rsidRPr="00B667AA" w:rsidRDefault="00912888" w:rsidP="00912888">
      <w:pPr>
        <w:ind w:left="360" w:hanging="360"/>
        <w:jc w:val="both"/>
        <w:rPr>
          <w:b/>
        </w:rPr>
      </w:pPr>
      <w:r w:rsidRPr="00B667AA">
        <w:rPr>
          <w:b/>
          <w:u w:val="single"/>
        </w:rPr>
        <w:t>NOMINEE:</w:t>
      </w:r>
      <w:r w:rsidRPr="00B667AA">
        <w:rPr>
          <w:b/>
        </w:rPr>
        <w:tab/>
      </w:r>
      <w:r w:rsidRPr="00B667AA">
        <w:rPr>
          <w:b/>
        </w:rPr>
        <w:tab/>
      </w:r>
      <w:r w:rsidRPr="00B667AA">
        <w:rPr>
          <w:b/>
          <w:u w:val="single"/>
        </w:rPr>
        <w:tab/>
      </w:r>
      <w:r w:rsidRPr="00B667AA">
        <w:rPr>
          <w:b/>
          <w:u w:val="single"/>
        </w:rPr>
        <w:tab/>
      </w:r>
      <w:r w:rsidRPr="00B667AA">
        <w:rPr>
          <w:b/>
          <w:u w:val="single"/>
        </w:rPr>
        <w:tab/>
      </w:r>
      <w:r w:rsidRPr="00B667AA">
        <w:rPr>
          <w:b/>
          <w:u w:val="single"/>
        </w:rPr>
        <w:tab/>
      </w:r>
      <w:r w:rsidRPr="00B667AA">
        <w:rPr>
          <w:b/>
          <w:u w:val="single"/>
        </w:rPr>
        <w:tab/>
      </w:r>
      <w:r w:rsidRPr="00B667AA">
        <w:rPr>
          <w:b/>
          <w:u w:val="single"/>
        </w:rPr>
        <w:tab/>
      </w:r>
      <w:r w:rsidRPr="00B667AA">
        <w:rPr>
          <w:b/>
          <w:u w:val="single"/>
        </w:rPr>
        <w:tab/>
      </w:r>
      <w:r w:rsidRPr="00B667AA">
        <w:rPr>
          <w:b/>
          <w:u w:val="single"/>
        </w:rPr>
        <w:tab/>
      </w:r>
      <w:r w:rsidRPr="00B667AA">
        <w:rPr>
          <w:b/>
          <w:u w:val="single"/>
        </w:rPr>
        <w:tab/>
      </w:r>
    </w:p>
    <w:p w14:paraId="5387E8D7" w14:textId="77777777" w:rsidR="00912888" w:rsidRPr="00B667AA" w:rsidRDefault="00912888" w:rsidP="00912888">
      <w:pPr>
        <w:ind w:left="360" w:hanging="360"/>
        <w:jc w:val="both"/>
      </w:pPr>
    </w:p>
    <w:p w14:paraId="1FFC5DD8" w14:textId="77777777" w:rsidR="00912888" w:rsidRPr="00B667AA" w:rsidRDefault="00912888" w:rsidP="00912888">
      <w:pPr>
        <w:tabs>
          <w:tab w:val="left" w:leader="hyphen" w:pos="9072"/>
        </w:tabs>
        <w:jc w:val="both"/>
      </w:pPr>
      <w:r w:rsidRPr="00B667AA">
        <w:tab/>
      </w:r>
    </w:p>
    <w:p w14:paraId="2FA8E3DD" w14:textId="77777777" w:rsidR="00912888" w:rsidRPr="00B667AA" w:rsidRDefault="00912888" w:rsidP="00912888">
      <w:pPr>
        <w:ind w:left="360" w:hanging="360"/>
        <w:jc w:val="both"/>
        <w:rPr>
          <w:u w:val="single"/>
        </w:rPr>
      </w:pPr>
    </w:p>
    <w:p w14:paraId="7D3A5831" w14:textId="77777777" w:rsidR="00912888" w:rsidRPr="00B667AA" w:rsidRDefault="00912888" w:rsidP="00912888">
      <w:pPr>
        <w:ind w:left="360" w:hanging="360"/>
        <w:jc w:val="both"/>
        <w:rPr>
          <w:b/>
          <w:u w:val="single"/>
        </w:rPr>
      </w:pPr>
      <w:r w:rsidRPr="00B667AA">
        <w:rPr>
          <w:b/>
          <w:u w:val="single"/>
        </w:rPr>
        <w:t>Statement of nominee (max 350 words):</w:t>
      </w:r>
    </w:p>
    <w:p w14:paraId="425657DF" w14:textId="77777777" w:rsidR="00912888" w:rsidRPr="00B667AA" w:rsidRDefault="00912888" w:rsidP="00912888">
      <w:pPr>
        <w:ind w:left="360" w:hanging="360"/>
        <w:jc w:val="both"/>
      </w:pPr>
      <w:r w:rsidRPr="00B667AA">
        <w:t>(background information, qualifications, skills and experience)</w:t>
      </w:r>
    </w:p>
    <w:p w14:paraId="0575DA76" w14:textId="77777777" w:rsidR="00912888" w:rsidRPr="00B667AA" w:rsidRDefault="00912888" w:rsidP="00912888">
      <w:pPr>
        <w:ind w:left="360" w:hanging="360"/>
        <w:jc w:val="both"/>
        <w:rPr>
          <w:u w:val="single"/>
        </w:rPr>
      </w:pPr>
    </w:p>
    <w:p w14:paraId="154A892E" w14:textId="77777777" w:rsidR="00912888" w:rsidRPr="00B667AA" w:rsidRDefault="00912888" w:rsidP="00912888">
      <w:pPr>
        <w:ind w:left="360" w:hanging="360"/>
        <w:jc w:val="both"/>
        <w:rPr>
          <w:u w:val="single"/>
        </w:rPr>
      </w:pPr>
    </w:p>
    <w:p w14:paraId="677D78E8" w14:textId="77777777" w:rsidR="00912888" w:rsidRPr="00B667AA" w:rsidRDefault="00912888" w:rsidP="00912888">
      <w:pPr>
        <w:ind w:left="360" w:hanging="360"/>
        <w:jc w:val="both"/>
        <w:rPr>
          <w:u w:val="single"/>
        </w:rPr>
      </w:pPr>
    </w:p>
    <w:p w14:paraId="53945C42" w14:textId="77777777" w:rsidR="00912888" w:rsidRPr="00B667AA" w:rsidRDefault="00912888" w:rsidP="00912888">
      <w:pPr>
        <w:ind w:left="360" w:hanging="360"/>
        <w:jc w:val="both"/>
        <w:rPr>
          <w:u w:val="single"/>
        </w:rPr>
      </w:pPr>
    </w:p>
    <w:p w14:paraId="7DA4331A" w14:textId="77777777" w:rsidR="00912888" w:rsidRPr="00B667AA" w:rsidRDefault="00912888" w:rsidP="00912888">
      <w:pPr>
        <w:ind w:left="360" w:hanging="360"/>
        <w:jc w:val="both"/>
        <w:rPr>
          <w:u w:val="single"/>
        </w:rPr>
      </w:pPr>
    </w:p>
    <w:p w14:paraId="1F497890" w14:textId="77777777" w:rsidR="00912888" w:rsidRPr="00B667AA" w:rsidRDefault="00912888" w:rsidP="00912888">
      <w:pPr>
        <w:ind w:left="360" w:hanging="360"/>
        <w:jc w:val="both"/>
        <w:rPr>
          <w:u w:val="single"/>
        </w:rPr>
      </w:pPr>
    </w:p>
    <w:p w14:paraId="60A2F990" w14:textId="77777777" w:rsidR="00912888" w:rsidRPr="00B667AA" w:rsidRDefault="00912888" w:rsidP="00912888">
      <w:pPr>
        <w:ind w:left="360" w:hanging="360"/>
        <w:jc w:val="both"/>
        <w:rPr>
          <w:u w:val="single"/>
        </w:rPr>
      </w:pPr>
    </w:p>
    <w:p w14:paraId="674CED91" w14:textId="77777777" w:rsidR="00912888" w:rsidRPr="00B667AA" w:rsidRDefault="00912888" w:rsidP="00912888">
      <w:pPr>
        <w:ind w:left="360" w:hanging="360"/>
        <w:jc w:val="both"/>
        <w:rPr>
          <w:u w:val="single"/>
        </w:rPr>
      </w:pPr>
    </w:p>
    <w:p w14:paraId="0D42AEDE" w14:textId="77777777" w:rsidR="00912888" w:rsidRPr="00B667AA" w:rsidRDefault="00912888" w:rsidP="00912888">
      <w:pPr>
        <w:ind w:left="360" w:hanging="360"/>
        <w:jc w:val="both"/>
        <w:rPr>
          <w:u w:val="single"/>
        </w:rPr>
      </w:pPr>
    </w:p>
    <w:p w14:paraId="523B304C" w14:textId="77777777" w:rsidR="00912888" w:rsidRPr="00B667AA" w:rsidRDefault="00912888" w:rsidP="00912888">
      <w:pPr>
        <w:ind w:left="360" w:hanging="360"/>
        <w:jc w:val="both"/>
        <w:rPr>
          <w:u w:val="single"/>
        </w:rPr>
      </w:pPr>
    </w:p>
    <w:p w14:paraId="43B8AF8C" w14:textId="77777777" w:rsidR="00912888" w:rsidRPr="00B667AA" w:rsidRDefault="00912888" w:rsidP="00912888">
      <w:pPr>
        <w:ind w:left="360" w:hanging="360"/>
        <w:jc w:val="both"/>
        <w:rPr>
          <w:u w:val="single"/>
        </w:rPr>
      </w:pPr>
    </w:p>
    <w:p w14:paraId="1F3362D5" w14:textId="77777777" w:rsidR="00912888" w:rsidRDefault="00912888" w:rsidP="00912888">
      <w:pPr>
        <w:ind w:left="360" w:hanging="360"/>
        <w:jc w:val="both"/>
        <w:rPr>
          <w:u w:val="single"/>
        </w:rPr>
      </w:pPr>
    </w:p>
    <w:p w14:paraId="1163381C" w14:textId="718F182C" w:rsidR="00912888" w:rsidRDefault="00912888" w:rsidP="00912888">
      <w:pPr>
        <w:ind w:left="360" w:hanging="360"/>
        <w:jc w:val="both"/>
        <w:rPr>
          <w:u w:val="single"/>
        </w:rPr>
      </w:pPr>
    </w:p>
    <w:p w14:paraId="199F3285" w14:textId="77777777" w:rsidR="00F75092" w:rsidRDefault="00F75092" w:rsidP="00912888">
      <w:pPr>
        <w:ind w:left="360" w:hanging="360"/>
        <w:jc w:val="both"/>
        <w:rPr>
          <w:u w:val="single"/>
        </w:rPr>
      </w:pPr>
    </w:p>
    <w:p w14:paraId="266C3C87" w14:textId="77777777" w:rsidR="00912888" w:rsidRDefault="00912888" w:rsidP="00912888">
      <w:pPr>
        <w:ind w:left="360" w:hanging="360"/>
        <w:jc w:val="both"/>
        <w:rPr>
          <w:u w:val="single"/>
        </w:rPr>
      </w:pPr>
    </w:p>
    <w:p w14:paraId="6E8949A3" w14:textId="7A06CA62" w:rsidR="00F75092" w:rsidRPr="00844E25" w:rsidRDefault="00F75092" w:rsidP="00F75092">
      <w:pPr>
        <w:rPr>
          <w:rFonts w:eastAsia="Calibri"/>
          <w:b/>
        </w:rPr>
      </w:pPr>
      <w:r w:rsidRPr="00B667AA">
        <w:rPr>
          <w:rFonts w:eastAsia="Calibri"/>
          <w:b/>
        </w:rPr>
        <w:t xml:space="preserve">Acceptance and compliance with the </w:t>
      </w:r>
      <w:r>
        <w:rPr>
          <w:rFonts w:eastAsia="Calibri"/>
          <w:b/>
        </w:rPr>
        <w:t xml:space="preserve">JWA </w:t>
      </w:r>
      <w:r w:rsidRPr="00B667AA">
        <w:rPr>
          <w:rFonts w:eastAsia="Calibri"/>
          <w:b/>
        </w:rPr>
        <w:t>Board Cha</w:t>
      </w:r>
      <w:r>
        <w:rPr>
          <w:rFonts w:eastAsia="Calibri"/>
          <w:b/>
        </w:rPr>
        <w:t xml:space="preserve">rter is a requirement for all JWA </w:t>
      </w:r>
      <w:r w:rsidRPr="00B667AA">
        <w:rPr>
          <w:rFonts w:eastAsia="Calibri"/>
          <w:b/>
        </w:rPr>
        <w:t xml:space="preserve">Directors. All nominees must </w:t>
      </w:r>
      <w:r w:rsidRPr="00B667AA">
        <w:rPr>
          <w:rFonts w:eastAsia="Calibri"/>
          <w:b/>
          <w:color w:val="FF0000"/>
        </w:rPr>
        <w:t>sign PAGE 16</w:t>
      </w:r>
      <w:r w:rsidRPr="00B667AA">
        <w:rPr>
          <w:rFonts w:eastAsia="Calibri"/>
          <w:b/>
        </w:rPr>
        <w:t xml:space="preserve"> of the attached Board Charter </w:t>
      </w:r>
      <w:r>
        <w:rPr>
          <w:rFonts w:eastAsia="Calibri"/>
          <w:b/>
        </w:rPr>
        <w:t xml:space="preserve">and </w:t>
      </w:r>
      <w:r w:rsidRPr="00981221">
        <w:rPr>
          <w:rFonts w:eastAsia="Calibri"/>
          <w:b/>
          <w:color w:val="FF0000"/>
        </w:rPr>
        <w:t xml:space="preserve">complete PAGE 39 </w:t>
      </w:r>
      <w:r w:rsidRPr="00B667AA">
        <w:rPr>
          <w:rFonts w:eastAsia="Calibri"/>
          <w:b/>
        </w:rPr>
        <w:t>as part of the nomination process. Applications received without the signed</w:t>
      </w:r>
      <w:r>
        <w:rPr>
          <w:rFonts w:eastAsia="Calibri"/>
          <w:b/>
        </w:rPr>
        <w:t xml:space="preserve"> and completed</w:t>
      </w:r>
      <w:r w:rsidRPr="00B667AA">
        <w:rPr>
          <w:rFonts w:eastAsia="Calibri"/>
          <w:b/>
        </w:rPr>
        <w:t xml:space="preserve"> Board Charter, will not be accepted.</w:t>
      </w:r>
    </w:p>
    <w:p w14:paraId="0CCD6CCE" w14:textId="410505BB" w:rsidR="00912888" w:rsidRPr="00B667AA" w:rsidRDefault="00912888" w:rsidP="00912888">
      <w:pPr>
        <w:ind w:left="360" w:hanging="360"/>
        <w:jc w:val="both"/>
      </w:pPr>
    </w:p>
    <w:p w14:paraId="3FD3CEB0" w14:textId="77777777" w:rsidR="00912888" w:rsidRPr="00B667AA" w:rsidRDefault="00912888" w:rsidP="00912888">
      <w:pPr>
        <w:ind w:left="360" w:hanging="360"/>
        <w:jc w:val="both"/>
      </w:pPr>
    </w:p>
    <w:p w14:paraId="3BAD0417" w14:textId="77777777" w:rsidR="00912888" w:rsidRPr="00B667AA" w:rsidRDefault="00920B87" w:rsidP="00912888">
      <w:pPr>
        <w:ind w:left="360" w:hanging="360"/>
        <w:jc w:val="both"/>
        <w:rPr>
          <w:u w:val="single"/>
        </w:rPr>
      </w:pPr>
      <w:r>
        <w:t>AFFILIATE CLUB</w:t>
      </w:r>
      <w:r w:rsidR="00912888">
        <w:t xml:space="preserve"> NOMINATING:</w:t>
      </w:r>
      <w:r w:rsidR="00912888">
        <w:tab/>
      </w:r>
      <w:r w:rsidR="00912888">
        <w:tab/>
      </w:r>
      <w:r w:rsidR="00912888">
        <w:tab/>
      </w:r>
      <w:r w:rsidR="00912888" w:rsidRPr="00B667AA">
        <w:rPr>
          <w:u w:val="single"/>
        </w:rPr>
        <w:tab/>
      </w:r>
      <w:r w:rsidR="00912888" w:rsidRPr="00B667AA">
        <w:rPr>
          <w:u w:val="single"/>
        </w:rPr>
        <w:tab/>
      </w:r>
      <w:r w:rsidR="00912888" w:rsidRPr="00B667AA">
        <w:rPr>
          <w:u w:val="single"/>
        </w:rPr>
        <w:tab/>
      </w:r>
      <w:r w:rsidR="00912888" w:rsidRPr="00B667AA">
        <w:rPr>
          <w:u w:val="single"/>
        </w:rPr>
        <w:tab/>
      </w:r>
      <w:r w:rsidR="00912888" w:rsidRPr="00B667AA">
        <w:rPr>
          <w:u w:val="single"/>
        </w:rPr>
        <w:tab/>
      </w:r>
      <w:r w:rsidR="00912888" w:rsidRPr="00B667AA">
        <w:rPr>
          <w:u w:val="single"/>
        </w:rPr>
        <w:tab/>
      </w:r>
    </w:p>
    <w:p w14:paraId="7782AB23" w14:textId="77777777" w:rsidR="00912888" w:rsidRPr="00B667AA" w:rsidRDefault="00912888" w:rsidP="00912888">
      <w:pPr>
        <w:ind w:left="360" w:hanging="360"/>
        <w:jc w:val="both"/>
        <w:rPr>
          <w:u w:val="single"/>
        </w:rPr>
      </w:pPr>
    </w:p>
    <w:p w14:paraId="6AEC542D" w14:textId="4636F77C" w:rsidR="00912888" w:rsidRPr="00B667AA" w:rsidRDefault="00912888" w:rsidP="00912888">
      <w:pPr>
        <w:ind w:left="360" w:hanging="360"/>
        <w:jc w:val="both"/>
      </w:pPr>
      <w:r w:rsidRPr="00B667AA">
        <w:t xml:space="preserve">SIGNED BY </w:t>
      </w:r>
      <w:r w:rsidR="00920B87">
        <w:t>AFFILIATE</w:t>
      </w:r>
      <w:r w:rsidR="003A133C">
        <w:t xml:space="preserve"> CLUB REPRESENTITI</w:t>
      </w:r>
      <w:r>
        <w:t>VE 1:</w:t>
      </w:r>
      <w:r>
        <w:tab/>
      </w:r>
      <w:r w:rsidRPr="00B667AA">
        <w:rPr>
          <w:u w:val="single"/>
        </w:rPr>
        <w:tab/>
      </w:r>
      <w:r w:rsidRPr="00B667AA">
        <w:rPr>
          <w:u w:val="single"/>
        </w:rPr>
        <w:tab/>
      </w:r>
      <w:r w:rsidRPr="00B667AA">
        <w:rPr>
          <w:u w:val="single"/>
        </w:rPr>
        <w:tab/>
      </w:r>
      <w:r w:rsidRPr="00B667AA">
        <w:rPr>
          <w:u w:val="single"/>
        </w:rPr>
        <w:tab/>
      </w:r>
      <w:r w:rsidRPr="00B667AA">
        <w:rPr>
          <w:u w:val="single"/>
        </w:rPr>
        <w:tab/>
      </w:r>
      <w:r w:rsidRPr="00B667AA">
        <w:rPr>
          <w:u w:val="single"/>
        </w:rPr>
        <w:tab/>
      </w:r>
    </w:p>
    <w:p w14:paraId="076622EF" w14:textId="77777777" w:rsidR="00912888" w:rsidRPr="00B667AA" w:rsidRDefault="00912888" w:rsidP="00912888">
      <w:pPr>
        <w:ind w:left="360" w:hanging="360"/>
        <w:jc w:val="both"/>
      </w:pPr>
    </w:p>
    <w:p w14:paraId="7456E38B" w14:textId="45C123AB" w:rsidR="00912888" w:rsidRPr="00912888" w:rsidRDefault="00912888" w:rsidP="00912888">
      <w:pPr>
        <w:ind w:left="360" w:hanging="360"/>
        <w:jc w:val="both"/>
        <w:rPr>
          <w:b/>
          <w:u w:val="single"/>
        </w:rPr>
      </w:pPr>
      <w:r w:rsidRPr="00B667AA">
        <w:t xml:space="preserve">SIGNED BY </w:t>
      </w:r>
      <w:r w:rsidR="00920B87">
        <w:t>AFFILIATE CLUB REPRESENT</w:t>
      </w:r>
      <w:r w:rsidR="003A133C">
        <w:t>I</w:t>
      </w:r>
      <w:r w:rsidR="00920B87">
        <w:t>TIVE 2</w:t>
      </w:r>
      <w:r>
        <w:t>:</w:t>
      </w:r>
      <w:r>
        <w:tab/>
      </w:r>
      <w:r w:rsidRPr="00B667AA">
        <w:rPr>
          <w:u w:val="single"/>
        </w:rPr>
        <w:tab/>
      </w:r>
      <w:r w:rsidRPr="00B667AA">
        <w:rPr>
          <w:u w:val="single"/>
        </w:rPr>
        <w:tab/>
      </w:r>
      <w:r w:rsidRPr="00B667AA">
        <w:rPr>
          <w:u w:val="single"/>
        </w:rPr>
        <w:tab/>
      </w:r>
      <w:r w:rsidRPr="00B667AA">
        <w:rPr>
          <w:u w:val="single"/>
        </w:rPr>
        <w:tab/>
      </w:r>
      <w:r w:rsidRPr="00B667AA">
        <w:rPr>
          <w:u w:val="single"/>
        </w:rPr>
        <w:tab/>
      </w:r>
      <w:r w:rsidRPr="00B667AA">
        <w:rPr>
          <w:u w:val="single"/>
        </w:rPr>
        <w:tab/>
      </w:r>
    </w:p>
    <w:p w14:paraId="4E5499BD" w14:textId="6AC5E2AC" w:rsidR="00912888" w:rsidRPr="00B667AA" w:rsidRDefault="00912888" w:rsidP="00F75092">
      <w:pPr>
        <w:jc w:val="both"/>
      </w:pPr>
    </w:p>
    <w:p w14:paraId="1E9AD894" w14:textId="6BFDD0B6" w:rsidR="00912888" w:rsidRPr="00B667AA" w:rsidRDefault="00912888" w:rsidP="00912888">
      <w:pPr>
        <w:ind w:left="360" w:hanging="360"/>
        <w:jc w:val="both"/>
      </w:pPr>
      <w:r w:rsidRPr="00B667AA">
        <w:t>SIGNED BY NOMINEE:</w:t>
      </w:r>
      <w:r w:rsidRPr="00B667AA">
        <w:tab/>
      </w:r>
      <w:r w:rsidRPr="00B667AA">
        <w:tab/>
      </w:r>
      <w:r w:rsidRPr="00B667AA">
        <w:tab/>
      </w:r>
      <w:r w:rsidR="00302C6D">
        <w:tab/>
      </w:r>
      <w:r w:rsidRPr="00B667AA">
        <w:rPr>
          <w:u w:val="single"/>
        </w:rPr>
        <w:tab/>
      </w:r>
      <w:r w:rsidRPr="00B667AA">
        <w:rPr>
          <w:u w:val="single"/>
        </w:rPr>
        <w:tab/>
      </w:r>
      <w:r w:rsidRPr="00B667AA">
        <w:rPr>
          <w:u w:val="single"/>
        </w:rPr>
        <w:tab/>
      </w:r>
      <w:r w:rsidRPr="00B667AA">
        <w:rPr>
          <w:u w:val="single"/>
        </w:rPr>
        <w:tab/>
      </w:r>
      <w:r w:rsidRPr="00B667AA">
        <w:rPr>
          <w:u w:val="single"/>
        </w:rPr>
        <w:tab/>
      </w:r>
      <w:r w:rsidRPr="00B667AA">
        <w:rPr>
          <w:u w:val="single"/>
        </w:rPr>
        <w:tab/>
      </w:r>
    </w:p>
    <w:p w14:paraId="35737557" w14:textId="77777777" w:rsidR="00912888" w:rsidRDefault="00912888" w:rsidP="00912888">
      <w:pPr>
        <w:pStyle w:val="Default"/>
        <w:rPr>
          <w:rFonts w:ascii="Calibri" w:hAnsi="Calibri"/>
          <w:sz w:val="20"/>
          <w:szCs w:val="20"/>
        </w:rPr>
      </w:pPr>
    </w:p>
    <w:p w14:paraId="296960B3" w14:textId="77777777" w:rsidR="00912888" w:rsidRPr="00C46DF6" w:rsidRDefault="00912888" w:rsidP="00912888">
      <w:pPr>
        <w:pStyle w:val="Default"/>
        <w:jc w:val="center"/>
        <w:rPr>
          <w:rFonts w:ascii="Calibri" w:hAnsi="Calibri"/>
          <w:b/>
          <w:color w:val="FF0000"/>
          <w:sz w:val="20"/>
          <w:szCs w:val="20"/>
        </w:rPr>
      </w:pPr>
    </w:p>
    <w:p w14:paraId="4AAF818D" w14:textId="5A725EE1" w:rsidR="00912888" w:rsidRPr="00C46DF6" w:rsidRDefault="00912888" w:rsidP="00912888">
      <w:pPr>
        <w:pStyle w:val="Default"/>
        <w:jc w:val="center"/>
        <w:rPr>
          <w:rFonts w:ascii="Calibri" w:hAnsi="Calibri"/>
          <w:b/>
          <w:color w:val="FF0000"/>
          <w:sz w:val="20"/>
          <w:szCs w:val="20"/>
        </w:rPr>
      </w:pPr>
      <w:r w:rsidRPr="00C46DF6">
        <w:rPr>
          <w:rFonts w:ascii="Calibri" w:hAnsi="Calibri"/>
          <w:b/>
          <w:color w:val="FF0000"/>
          <w:sz w:val="20"/>
          <w:szCs w:val="20"/>
        </w:rPr>
        <w:t xml:space="preserve">PLEASE RETURN THE COMPLETED FORMS </w:t>
      </w:r>
      <w:r w:rsidR="00920B87">
        <w:rPr>
          <w:rFonts w:ascii="Calibri" w:hAnsi="Calibri"/>
          <w:b/>
          <w:color w:val="FF0000"/>
          <w:sz w:val="20"/>
          <w:szCs w:val="20"/>
        </w:rPr>
        <w:t>TO admin@judowa.org.au</w:t>
      </w:r>
      <w:r>
        <w:rPr>
          <w:rFonts w:ascii="Calibri" w:hAnsi="Calibri"/>
          <w:b/>
          <w:color w:val="FF0000"/>
          <w:sz w:val="20"/>
          <w:szCs w:val="20"/>
        </w:rPr>
        <w:t xml:space="preserve"> by 5pm, </w:t>
      </w:r>
      <w:r w:rsidR="008E6651">
        <w:rPr>
          <w:rFonts w:ascii="Calibri" w:hAnsi="Calibri"/>
          <w:b/>
          <w:color w:val="FF0000"/>
          <w:sz w:val="20"/>
          <w:szCs w:val="20"/>
        </w:rPr>
        <w:t>25 Sep</w:t>
      </w:r>
      <w:r w:rsidR="00EA0714">
        <w:rPr>
          <w:rFonts w:ascii="Calibri" w:hAnsi="Calibri"/>
          <w:b/>
          <w:color w:val="FF0000"/>
          <w:sz w:val="20"/>
          <w:szCs w:val="20"/>
        </w:rPr>
        <w:t xml:space="preserve">tember 2020. </w:t>
      </w:r>
    </w:p>
    <w:p w14:paraId="4A09E5D9" w14:textId="77777777" w:rsidR="00912888" w:rsidRPr="00912888" w:rsidRDefault="00912888">
      <w:pPr>
        <w:rPr>
          <w:lang w:val="en-AU"/>
        </w:rPr>
      </w:pPr>
    </w:p>
    <w:sectPr w:rsidR="00912888" w:rsidRPr="00912888" w:rsidSect="00F60A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31A79"/>
    <w:multiLevelType w:val="hybridMultilevel"/>
    <w:tmpl w:val="F90A8E02"/>
    <w:lvl w:ilvl="0" w:tplc="94145FD6">
      <w:start w:val="2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EC4A3B"/>
    <w:multiLevelType w:val="hybridMultilevel"/>
    <w:tmpl w:val="429E14D2"/>
    <w:lvl w:ilvl="0" w:tplc="D148356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5E1704"/>
    <w:multiLevelType w:val="multilevel"/>
    <w:tmpl w:val="7428C6A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E0A0D36"/>
    <w:multiLevelType w:val="multilevel"/>
    <w:tmpl w:val="E28484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5AB47B10"/>
    <w:multiLevelType w:val="multilevel"/>
    <w:tmpl w:val="E6CEFE52"/>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88"/>
    <w:rsid w:val="00085C63"/>
    <w:rsid w:val="0018144D"/>
    <w:rsid w:val="00302C6D"/>
    <w:rsid w:val="003A133C"/>
    <w:rsid w:val="005D589A"/>
    <w:rsid w:val="005F3488"/>
    <w:rsid w:val="00802AE2"/>
    <w:rsid w:val="008E6651"/>
    <w:rsid w:val="00912888"/>
    <w:rsid w:val="00920B87"/>
    <w:rsid w:val="00B82DEF"/>
    <w:rsid w:val="00E72BFD"/>
    <w:rsid w:val="00E84929"/>
    <w:rsid w:val="00E8775F"/>
    <w:rsid w:val="00EA0714"/>
    <w:rsid w:val="00F60AAA"/>
    <w:rsid w:val="00F7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C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912888"/>
    <w:rPr>
      <w:rFonts w:eastAsia="Times New Roman" w:cs="Times New Roman"/>
      <w:spacing w:val="-5"/>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888"/>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888"/>
    <w:pPr>
      <w:autoSpaceDE w:val="0"/>
      <w:autoSpaceDN w:val="0"/>
      <w:adjustRightInd w:val="0"/>
    </w:pPr>
    <w:rPr>
      <w:rFonts w:ascii="Trebuchet MS" w:eastAsia="Times New Roman" w:hAnsi="Trebuchet MS" w:cs="Trebuchet MS"/>
      <w:color w:val="000000"/>
      <w:lang w:val="en-AU"/>
    </w:rPr>
  </w:style>
  <w:style w:type="character" w:styleId="Hyperlink">
    <w:name w:val="Hyperlink"/>
    <w:basedOn w:val="DefaultParagraphFont"/>
    <w:uiPriority w:val="99"/>
    <w:unhideWhenUsed/>
    <w:rsid w:val="00912888"/>
    <w:rPr>
      <w:color w:val="0563C1" w:themeColor="hyperlink"/>
      <w:u w:val="single"/>
    </w:rPr>
  </w:style>
  <w:style w:type="paragraph" w:styleId="NormalWeb">
    <w:name w:val="Normal (Web)"/>
    <w:basedOn w:val="Normal"/>
    <w:uiPriority w:val="99"/>
    <w:unhideWhenUsed/>
    <w:qFormat/>
    <w:rsid w:val="00912888"/>
    <w:pPr>
      <w:spacing w:beforeAutospacing="1" w:afterAutospacing="1"/>
    </w:pPr>
    <w:rPr>
      <w:rFonts w:ascii="Times New Roman" w:eastAsiaTheme="minorHAnsi" w:hAnsi="Times New Roman"/>
      <w:spacing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walittleathletics.com.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Taylor</dc:creator>
  <cp:keywords/>
  <dc:description/>
  <cp:lastModifiedBy>Ruth Gibbons</cp:lastModifiedBy>
  <cp:revision>3</cp:revision>
  <dcterms:created xsi:type="dcterms:W3CDTF">2020-09-11T00:12:00Z</dcterms:created>
  <dcterms:modified xsi:type="dcterms:W3CDTF">2020-09-11T00:25:00Z</dcterms:modified>
</cp:coreProperties>
</file>